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40" w:rsidRDefault="00D71540" w:rsidP="00D71540">
      <w:pPr>
        <w:spacing w:after="0"/>
        <w:ind w:left="-180"/>
        <w:rPr>
          <w:rFonts w:ascii="Times New Roman" w:hAnsi="Times New Roman"/>
          <w:b/>
          <w:bCs/>
          <w:sz w:val="32"/>
          <w:szCs w:val="32"/>
        </w:rPr>
      </w:pPr>
      <w:r w:rsidRPr="00D71540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-633095</wp:posOffset>
            </wp:positionV>
            <wp:extent cx="781050" cy="781050"/>
            <wp:effectExtent l="0" t="0" r="0" b="0"/>
            <wp:wrapNone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1540" w:rsidRPr="00ED2991" w:rsidRDefault="00D71540" w:rsidP="00D71540">
      <w:pPr>
        <w:spacing w:after="0"/>
        <w:ind w:left="-18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</w:t>
      </w:r>
      <w:r w:rsidRPr="00ED2991">
        <w:rPr>
          <w:rFonts w:ascii="Times New Roman" w:hAnsi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D71540" w:rsidRPr="00ED2991" w:rsidRDefault="00D71540" w:rsidP="00D71540">
      <w:pPr>
        <w:pStyle w:val="Corpotesto"/>
        <w:jc w:val="center"/>
        <w:rPr>
          <w:b/>
          <w:bCs/>
        </w:rPr>
      </w:pPr>
      <w:r w:rsidRPr="00ED2991">
        <w:rPr>
          <w:b/>
          <w:bCs/>
        </w:rPr>
        <w:t>UFFICIO SCOLASTICO REGIONALE PER LA CAMPANIA</w:t>
      </w:r>
    </w:p>
    <w:p w:rsidR="00D71540" w:rsidRPr="00ED2991" w:rsidRDefault="00D71540" w:rsidP="00D71540">
      <w:pPr>
        <w:pStyle w:val="NormaleWeb"/>
        <w:spacing w:before="0" w:after="0"/>
        <w:jc w:val="center"/>
        <w:rPr>
          <w:rFonts w:ascii="Times New Roman" w:cs="Times New Roman"/>
          <w:b/>
          <w:bCs/>
        </w:rPr>
      </w:pPr>
      <w:r w:rsidRPr="00ED2991">
        <w:rPr>
          <w:rFonts w:ascii="Times New Roman" w:cs="Times New Roman"/>
          <w:b/>
          <w:bCs/>
        </w:rPr>
        <w:t>Direzione Generale</w:t>
      </w:r>
    </w:p>
    <w:p w:rsidR="00D71540" w:rsidRPr="00ED2991" w:rsidRDefault="00D71540" w:rsidP="00D71540">
      <w:pPr>
        <w:pStyle w:val="Titolo3"/>
        <w:rPr>
          <w:b w:val="0"/>
          <w:bCs w:val="0"/>
        </w:rPr>
      </w:pPr>
      <w:r w:rsidRPr="00ED2991">
        <w:rPr>
          <w:b w:val="0"/>
          <w:bCs w:val="0"/>
        </w:rPr>
        <w:t xml:space="preserve">                           </w:t>
      </w:r>
      <w:r>
        <w:rPr>
          <w:b w:val="0"/>
          <w:bCs w:val="0"/>
        </w:rPr>
        <w:t xml:space="preserve">                </w:t>
      </w:r>
      <w:r w:rsidRPr="00ED2991">
        <w:rPr>
          <w:b w:val="0"/>
          <w:bCs w:val="0"/>
        </w:rPr>
        <w:t xml:space="preserve"> Via Ponte della Maddalena 55 - 80142 Napoli</w:t>
      </w:r>
    </w:p>
    <w:p w:rsidR="00D71540" w:rsidRPr="00B563F5" w:rsidRDefault="00D71540" w:rsidP="00D71540">
      <w:pPr>
        <w:pStyle w:val="NormaleWeb"/>
        <w:spacing w:before="0" w:after="0"/>
        <w:rPr>
          <w:rFonts w:ascii="Times New Roman" w:cs="Times New Roman"/>
          <w:color w:val="000000"/>
          <w:sz w:val="20"/>
          <w:szCs w:val="20"/>
        </w:rPr>
      </w:pPr>
      <w:r w:rsidRPr="00B563F5">
        <w:rPr>
          <w:rFonts w:ascii="Times New Roman" w:cs="Times New Roman"/>
          <w:i/>
          <w:iCs/>
          <w:color w:val="000000"/>
          <w:sz w:val="20"/>
          <w:szCs w:val="20"/>
          <w:u w:val="single"/>
        </w:rPr>
        <w:t xml:space="preserve">    Segreteria Direttore Generale</w:t>
      </w:r>
      <w:r w:rsidRPr="00B563F5">
        <w:rPr>
          <w:rFonts w:ascii="Times New Roman" w:cs="Times New Roman"/>
          <w:color w:val="000000"/>
          <w:sz w:val="20"/>
          <w:szCs w:val="20"/>
        </w:rPr>
        <w:t xml:space="preserve"> -  </w:t>
      </w:r>
      <w:r w:rsidRPr="00B563F5">
        <w:rPr>
          <w:rFonts w:ascii="Times New Roman" w:cs="Times New Roman"/>
          <w:color w:val="000000"/>
          <w:spacing w:val="10"/>
          <w:sz w:val="20"/>
          <w:szCs w:val="20"/>
        </w:rPr>
        <w:t xml:space="preserve"> </w:t>
      </w:r>
      <w:r w:rsidR="00D008A5" w:rsidRPr="00B563F5">
        <w:rPr>
          <w:rFonts w:ascii="Times New Roman" w:cs="Times New Roman"/>
          <w:color w:val="000000"/>
          <w:spacing w:val="10"/>
          <w:sz w:val="20"/>
          <w:szCs w:val="20"/>
        </w:rPr>
        <w:fldChar w:fldCharType="begin"/>
      </w:r>
      <w:r w:rsidRPr="00B563F5">
        <w:rPr>
          <w:rFonts w:ascii="Times New Roman" w:cs="Times New Roman"/>
          <w:color w:val="000000"/>
          <w:spacing w:val="10"/>
          <w:sz w:val="20"/>
          <w:szCs w:val="20"/>
        </w:rPr>
        <w:instrText>SYMBOL 40 \f "Wingdings" \s 10</w:instrText>
      </w:r>
      <w:r w:rsidR="00D008A5" w:rsidRPr="00B563F5">
        <w:rPr>
          <w:rFonts w:ascii="Times New Roman" w:cs="Times New Roman"/>
          <w:color w:val="000000"/>
          <w:spacing w:val="10"/>
          <w:sz w:val="20"/>
          <w:szCs w:val="20"/>
        </w:rPr>
        <w:fldChar w:fldCharType="separate"/>
      </w:r>
      <w:r w:rsidRPr="00B563F5">
        <w:rPr>
          <w:rFonts w:ascii="Times New Roman" w:cs="Times New Roman"/>
          <w:color w:val="000000"/>
          <w:spacing w:val="10"/>
          <w:sz w:val="20"/>
          <w:szCs w:val="20"/>
        </w:rPr>
        <w:t>(</w:t>
      </w:r>
      <w:r w:rsidR="00D008A5" w:rsidRPr="00B563F5">
        <w:rPr>
          <w:rFonts w:ascii="Times New Roman" w:cs="Times New Roman"/>
          <w:color w:val="000000"/>
          <w:spacing w:val="10"/>
          <w:sz w:val="20"/>
          <w:szCs w:val="20"/>
        </w:rPr>
        <w:fldChar w:fldCharType="end"/>
      </w:r>
      <w:r w:rsidRPr="00B563F5">
        <w:rPr>
          <w:rFonts w:ascii="Times New Roman" w:cs="Times New Roman"/>
          <w:color w:val="000000"/>
          <w:spacing w:val="10"/>
          <w:sz w:val="20"/>
          <w:szCs w:val="20"/>
        </w:rPr>
        <w:t xml:space="preserve"> </w:t>
      </w:r>
      <w:r w:rsidRPr="00B563F5">
        <w:rPr>
          <w:rFonts w:ascii="Times New Roman" w:cs="Times New Roman"/>
          <w:i/>
          <w:iCs/>
          <w:color w:val="000000"/>
          <w:sz w:val="20"/>
          <w:szCs w:val="20"/>
        </w:rPr>
        <w:t>0815576624   – Fax 0815576569</w:t>
      </w:r>
      <w:r w:rsidRPr="00B563F5">
        <w:rPr>
          <w:rFonts w:ascii="Times New Roman" w:cs="Times New Roman"/>
          <w:color w:val="000000"/>
          <w:sz w:val="20"/>
          <w:szCs w:val="20"/>
        </w:rPr>
        <w:t xml:space="preserve">    </w:t>
      </w:r>
      <w:r w:rsidR="00D008A5" w:rsidRPr="00B563F5">
        <w:rPr>
          <w:rFonts w:ascii="Times New Roman" w:cs="Times New Roman"/>
          <w:color w:val="000000"/>
          <w:spacing w:val="10"/>
          <w:sz w:val="20"/>
          <w:szCs w:val="20"/>
        </w:rPr>
        <w:fldChar w:fldCharType="begin"/>
      </w:r>
      <w:r w:rsidRPr="00B563F5">
        <w:rPr>
          <w:rFonts w:ascii="Times New Roman" w:cs="Times New Roman"/>
          <w:color w:val="000000"/>
          <w:spacing w:val="10"/>
          <w:sz w:val="20"/>
          <w:szCs w:val="20"/>
        </w:rPr>
        <w:instrText>SYMBOL 42 \f "Wingdings" \s 10</w:instrText>
      </w:r>
      <w:r w:rsidR="00D008A5" w:rsidRPr="00B563F5">
        <w:rPr>
          <w:rFonts w:ascii="Times New Roman" w:cs="Times New Roman"/>
          <w:color w:val="000000"/>
          <w:spacing w:val="10"/>
          <w:sz w:val="20"/>
          <w:szCs w:val="20"/>
        </w:rPr>
        <w:fldChar w:fldCharType="separate"/>
      </w:r>
      <w:r w:rsidRPr="00B563F5">
        <w:rPr>
          <w:rFonts w:ascii="Times New Roman" w:cs="Times New Roman"/>
          <w:color w:val="000000"/>
          <w:spacing w:val="10"/>
          <w:sz w:val="20"/>
          <w:szCs w:val="20"/>
        </w:rPr>
        <w:t>*</w:t>
      </w:r>
      <w:r w:rsidR="00D008A5" w:rsidRPr="00B563F5">
        <w:rPr>
          <w:rFonts w:ascii="Times New Roman" w:cs="Times New Roman"/>
          <w:color w:val="000000"/>
          <w:spacing w:val="10"/>
          <w:sz w:val="20"/>
          <w:szCs w:val="20"/>
        </w:rPr>
        <w:fldChar w:fldCharType="end"/>
      </w:r>
      <w:r w:rsidRPr="00B563F5">
        <w:rPr>
          <w:rFonts w:ascii="Times New Roman" w:cs="Times New Roman"/>
          <w:color w:val="000000"/>
          <w:spacing w:val="10"/>
          <w:sz w:val="20"/>
          <w:szCs w:val="20"/>
        </w:rPr>
        <w:t xml:space="preserve"> </w:t>
      </w:r>
      <w:hyperlink r:id="rId6" w:history="1">
        <w:r w:rsidRPr="00B563F5">
          <w:rPr>
            <w:rStyle w:val="Collegamentoipertestuale"/>
            <w:rFonts w:ascii="Times New Roman" w:cs="Times New Roman"/>
            <w:color w:val="000000"/>
            <w:sz w:val="20"/>
            <w:szCs w:val="20"/>
          </w:rPr>
          <w:t>direzione-campania@istruzione.it</w:t>
        </w:r>
      </w:hyperlink>
    </w:p>
    <w:p w:rsidR="00D71540" w:rsidRPr="00B563F5" w:rsidRDefault="00D71540" w:rsidP="00D71540">
      <w:pPr>
        <w:pStyle w:val="NormaleWeb"/>
        <w:spacing w:before="0" w:after="0"/>
        <w:rPr>
          <w:rFonts w:ascii="Times New Roman" w:cs="Times New Roman"/>
          <w:b/>
          <w:bCs/>
          <w:color w:val="000000"/>
          <w:sz w:val="20"/>
          <w:szCs w:val="20"/>
        </w:rPr>
      </w:pPr>
    </w:p>
    <w:p w:rsidR="00D71540" w:rsidRPr="00ED2991" w:rsidRDefault="00D71540" w:rsidP="00D71540">
      <w:pPr>
        <w:pStyle w:val="NormaleWeb"/>
        <w:spacing w:before="0" w:after="0"/>
        <w:jc w:val="center"/>
        <w:rPr>
          <w:rFonts w:ascii="Times New Roman" w:cs="Times New Roman"/>
          <w:b/>
          <w:bCs/>
        </w:rPr>
      </w:pPr>
    </w:p>
    <w:p w:rsidR="00D71540" w:rsidRPr="00ED2991" w:rsidRDefault="00D71540" w:rsidP="00D71540">
      <w:pPr>
        <w:jc w:val="both"/>
        <w:rPr>
          <w:rFonts w:ascii="Times New Roman" w:hAnsi="Times New Roman"/>
          <w:sz w:val="24"/>
          <w:szCs w:val="24"/>
        </w:rPr>
      </w:pPr>
      <w:r w:rsidRPr="00ED2991">
        <w:rPr>
          <w:rFonts w:ascii="Times New Roman" w:hAnsi="Times New Roman"/>
          <w:sz w:val="24"/>
          <w:szCs w:val="24"/>
        </w:rPr>
        <w:t xml:space="preserve">Prot. </w:t>
      </w:r>
      <w:proofErr w:type="spellStart"/>
      <w:r w:rsidRPr="00ED2991">
        <w:rPr>
          <w:rFonts w:ascii="Times New Roman" w:hAnsi="Times New Roman"/>
          <w:sz w:val="24"/>
          <w:szCs w:val="24"/>
        </w:rPr>
        <w:t>MIURAOODRCA.UffDir</w:t>
      </w:r>
      <w:proofErr w:type="spellEnd"/>
      <w:r w:rsidRPr="00ED2991">
        <w:rPr>
          <w:rFonts w:ascii="Times New Roman" w:hAnsi="Times New Roman"/>
          <w:sz w:val="24"/>
          <w:szCs w:val="24"/>
        </w:rPr>
        <w:t>. N.</w:t>
      </w:r>
      <w:r w:rsidR="00A14B4A">
        <w:rPr>
          <w:rFonts w:ascii="Times New Roman" w:hAnsi="Times New Roman"/>
          <w:sz w:val="24"/>
          <w:szCs w:val="24"/>
        </w:rPr>
        <w:t>13358</w:t>
      </w:r>
      <w:r w:rsidRPr="00ED2991">
        <w:rPr>
          <w:rFonts w:ascii="Times New Roman" w:hAnsi="Times New Roman"/>
          <w:sz w:val="24"/>
          <w:szCs w:val="24"/>
        </w:rPr>
        <w:t xml:space="preserve"> /U                                        Napoli, </w:t>
      </w:r>
      <w:r w:rsidR="00A14B4A">
        <w:rPr>
          <w:rFonts w:ascii="Times New Roman" w:hAnsi="Times New Roman"/>
          <w:sz w:val="24"/>
          <w:szCs w:val="24"/>
        </w:rPr>
        <w:t>27 novembre 2015</w:t>
      </w:r>
      <w:bookmarkStart w:id="0" w:name="_GoBack"/>
      <w:bookmarkEnd w:id="0"/>
    </w:p>
    <w:p w:rsidR="00D71540" w:rsidRPr="00B563F5" w:rsidRDefault="00D71540" w:rsidP="00D715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p w:rsidR="00D71540" w:rsidRPr="009523A1" w:rsidRDefault="00D71540" w:rsidP="00D7154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1A7922">
        <w:rPr>
          <w:rFonts w:ascii="Arial" w:hAnsi="Arial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sz w:val="24"/>
          <w:szCs w:val="24"/>
        </w:rPr>
        <w:t xml:space="preserve"> </w:t>
      </w:r>
      <w:r w:rsidRPr="001A7922">
        <w:rPr>
          <w:rFonts w:ascii="Arial" w:hAnsi="Arial"/>
          <w:sz w:val="24"/>
          <w:szCs w:val="24"/>
        </w:rPr>
        <w:t xml:space="preserve"> </w:t>
      </w:r>
      <w:r w:rsidRPr="009523A1">
        <w:rPr>
          <w:rFonts w:ascii="Times New Roman" w:hAnsi="Times New Roman"/>
          <w:sz w:val="24"/>
          <w:szCs w:val="24"/>
        </w:rPr>
        <w:t xml:space="preserve">Ai Dirigenti Scolastici  </w:t>
      </w:r>
    </w:p>
    <w:p w:rsidR="00D71540" w:rsidRDefault="00D71540" w:rsidP="00D7154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delle scuole primarie </w:t>
      </w:r>
    </w:p>
    <w:p w:rsidR="00D71540" w:rsidRPr="009523A1" w:rsidRDefault="00D71540" w:rsidP="00D7154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9523A1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9523A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23A1">
        <w:rPr>
          <w:rFonts w:ascii="Times New Roman" w:hAnsi="Times New Roman"/>
          <w:sz w:val="24"/>
          <w:szCs w:val="24"/>
        </w:rPr>
        <w:t>della Regione Campania</w:t>
      </w:r>
    </w:p>
    <w:p w:rsidR="00D71540" w:rsidRPr="009523A1" w:rsidRDefault="00D71540" w:rsidP="00D7154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  <w:r w:rsidRPr="009523A1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9523A1">
        <w:rPr>
          <w:rFonts w:ascii="Times New Roman" w:hAnsi="Times New Roman"/>
          <w:sz w:val="24"/>
          <w:szCs w:val="24"/>
          <w:u w:val="single"/>
        </w:rPr>
        <w:t>Loro sedi</w:t>
      </w:r>
    </w:p>
    <w:p w:rsidR="00D71540" w:rsidRPr="00566574" w:rsidRDefault="00D71540" w:rsidP="00D7154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71540" w:rsidRDefault="00D71540" w:rsidP="00D71540">
      <w:pPr>
        <w:pStyle w:val="Bodytext50"/>
        <w:shd w:val="clear" w:color="auto" w:fill="auto"/>
        <w:spacing w:before="0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66574">
        <w:rPr>
          <w:rFonts w:ascii="Times New Roman" w:hAnsi="Times New Roman" w:cs="Times New Roman"/>
          <w:bCs w:val="0"/>
          <w:sz w:val="24"/>
          <w:szCs w:val="24"/>
        </w:rPr>
        <w:t>Oggetto: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66574">
        <w:rPr>
          <w:rFonts w:ascii="Times New Roman" w:hAnsi="Times New Roman" w:cs="Times New Roman"/>
          <w:color w:val="000000"/>
          <w:sz w:val="24"/>
          <w:szCs w:val="24"/>
        </w:rPr>
        <w:t xml:space="preserve">Sistema ili </w:t>
      </w:r>
      <w:r>
        <w:rPr>
          <w:rFonts w:ascii="Times New Roman" w:hAnsi="Times New Roman" w:cs="Times New Roman"/>
          <w:color w:val="000000"/>
          <w:sz w:val="24"/>
          <w:szCs w:val="24"/>
        </w:rPr>
        <w:t>sorveglianza “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OKkio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alla SALUTE” - </w:t>
      </w:r>
      <w:r w:rsidRPr="00566574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ichiesta di sostegno all'attivaz</w:t>
      </w:r>
      <w:r w:rsidR="00E84AF5">
        <w:rPr>
          <w:rFonts w:ascii="Times New Roman" w:hAnsi="Times New Roman" w:cs="Times New Roman"/>
          <w:color w:val="000000"/>
          <w:sz w:val="24"/>
          <w:szCs w:val="24"/>
        </w:rPr>
        <w:t>ione della quinta</w:t>
      </w:r>
      <w:r w:rsidRPr="00566574">
        <w:rPr>
          <w:rFonts w:ascii="Times New Roman" w:hAnsi="Times New Roman" w:cs="Times New Roman"/>
          <w:color w:val="000000"/>
          <w:sz w:val="24"/>
          <w:szCs w:val="24"/>
        </w:rPr>
        <w:t xml:space="preserve"> rac</w:t>
      </w:r>
      <w:r w:rsidR="00E84AF5">
        <w:rPr>
          <w:rFonts w:ascii="Times New Roman" w:hAnsi="Times New Roman" w:cs="Times New Roman"/>
          <w:color w:val="000000"/>
          <w:sz w:val="24"/>
          <w:szCs w:val="24"/>
        </w:rPr>
        <w:t>colta dati (anno scolastico 2015-2016</w:t>
      </w:r>
      <w:r w:rsidRPr="00566574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71540" w:rsidRPr="00254F3B" w:rsidRDefault="00D71540" w:rsidP="00D71540">
      <w:pPr>
        <w:pStyle w:val="Bodytext50"/>
        <w:shd w:val="clear" w:color="auto" w:fill="auto"/>
        <w:spacing w:before="0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</w:p>
    <w:p w:rsidR="00D71540" w:rsidRPr="004D59B0" w:rsidRDefault="00DA35C7" w:rsidP="00DA35C7">
      <w:pPr>
        <w:pStyle w:val="Corpotesto"/>
        <w:ind w:firstLine="20"/>
        <w:jc w:val="both"/>
      </w:pPr>
      <w:r>
        <w:rPr>
          <w:color w:val="000000"/>
        </w:rPr>
        <w:tab/>
      </w:r>
      <w:r w:rsidR="00D71540" w:rsidRPr="004D59B0">
        <w:rPr>
          <w:color w:val="000000"/>
        </w:rPr>
        <w:t>In attuazione d</w:t>
      </w:r>
      <w:r w:rsidR="00D71540" w:rsidRPr="004D59B0">
        <w:t>el programma interministeriale “Guadagnare salute: rendere facili le scelte salutari" finalizz</w:t>
      </w:r>
      <w:r w:rsidR="00D71540" w:rsidRPr="004D59B0">
        <w:rPr>
          <w:color w:val="000000"/>
        </w:rPr>
        <w:t>ato alla prevenzione delle malattie croniche e nell'ambi</w:t>
      </w:r>
      <w:r w:rsidR="00D71540" w:rsidRPr="004D59B0">
        <w:t>to del Protocollo d'Intesa del 5 gennaio 2007 t</w:t>
      </w:r>
      <w:r w:rsidR="00D71540" w:rsidRPr="004D59B0">
        <w:rPr>
          <w:color w:val="000000"/>
        </w:rPr>
        <w:t>ra il Ministero della Salute e il Ministe</w:t>
      </w:r>
      <w:r w:rsidR="00D71540" w:rsidRPr="004D59B0">
        <w:t>ro dell'Istruzione, dell'Università</w:t>
      </w:r>
      <w:r w:rsidR="00D71540" w:rsidRPr="004D59B0">
        <w:rPr>
          <w:color w:val="000000"/>
        </w:rPr>
        <w:t xml:space="preserve"> e della </w:t>
      </w:r>
      <w:r>
        <w:rPr>
          <w:color w:val="000000"/>
        </w:rPr>
        <w:tab/>
      </w:r>
      <w:r w:rsidR="00D71540" w:rsidRPr="004D59B0">
        <w:rPr>
          <w:color w:val="000000"/>
        </w:rPr>
        <w:t xml:space="preserve">Ricerca, il Ministero della </w:t>
      </w:r>
      <w:r w:rsidR="00D71540" w:rsidRPr="004D59B0">
        <w:t xml:space="preserve">Salute ha affidato all'Istituto Superiore di Sanità </w:t>
      </w:r>
      <w:r w:rsidR="00D71540" w:rsidRPr="004D59B0">
        <w:rPr>
          <w:color w:val="000000"/>
        </w:rPr>
        <w:t xml:space="preserve">il coordinamento del sistema </w:t>
      </w:r>
      <w:r w:rsidR="00D71540" w:rsidRPr="004D59B0">
        <w:t>di sorveglianza "</w:t>
      </w:r>
      <w:proofErr w:type="spellStart"/>
      <w:r w:rsidR="00D71540" w:rsidRPr="004D59B0">
        <w:t>OKkio</w:t>
      </w:r>
      <w:proofErr w:type="spellEnd"/>
      <w:r w:rsidR="00D71540" w:rsidRPr="004D59B0">
        <w:t xml:space="preserve"> alla SALUTE” per </w:t>
      </w:r>
      <w:r w:rsidR="00D71540" w:rsidRPr="004D59B0">
        <w:rPr>
          <w:color w:val="000000"/>
        </w:rPr>
        <w:t>la raccolta di dati, in tutte le Regioni italiane, sulla prevalenza di eccesso ponderale in età infantile e sullo siile di vita dei bambini.</w:t>
      </w:r>
    </w:p>
    <w:p w:rsidR="00D71540" w:rsidRPr="004D59B0" w:rsidRDefault="00DA35C7" w:rsidP="00D71540">
      <w:pPr>
        <w:pStyle w:val="Corpotesto"/>
        <w:jc w:val="both"/>
      </w:pPr>
      <w:r>
        <w:tab/>
      </w:r>
      <w:r w:rsidR="00D71540" w:rsidRPr="004D59B0">
        <w:t xml:space="preserve">La </w:t>
      </w:r>
      <w:r w:rsidR="00A052BE">
        <w:t xml:space="preserve">quinta </w:t>
      </w:r>
      <w:r w:rsidR="00D71540" w:rsidRPr="004D59B0">
        <w:t>fase di rac</w:t>
      </w:r>
      <w:r w:rsidR="00A052BE">
        <w:t>colta dati (anno scolastico 2015- 2016</w:t>
      </w:r>
      <w:r w:rsidR="00D71540" w:rsidRPr="004D59B0">
        <w:t xml:space="preserve">)  riguarderà, come per gli anni precedenti un campione di alunni delle classi terze delle scuole primarie per la rilevazione diretta di peso e altezza, e la raccolta di informazioni sulle abitudini alimentari. </w:t>
      </w:r>
    </w:p>
    <w:p w:rsidR="00D71540" w:rsidRPr="004D59B0" w:rsidRDefault="00DA35C7" w:rsidP="00D71540">
      <w:pPr>
        <w:pStyle w:val="Corpotesto"/>
        <w:jc w:val="both"/>
      </w:pPr>
      <w:r>
        <w:rPr>
          <w:color w:val="000000"/>
        </w:rPr>
        <w:tab/>
      </w:r>
      <w:r w:rsidR="000D04B2">
        <w:rPr>
          <w:color w:val="000000"/>
        </w:rPr>
        <w:t>Le informazioni riguardanti</w:t>
      </w:r>
      <w:r w:rsidR="00D71540" w:rsidRPr="004D59B0">
        <w:rPr>
          <w:color w:val="000000"/>
        </w:rPr>
        <w:t xml:space="preserve"> le abitudini degli alunni saranno</w:t>
      </w:r>
      <w:r w:rsidR="00D71540">
        <w:rPr>
          <w:color w:val="000000"/>
        </w:rPr>
        <w:t xml:space="preserve"> raccolte, come da protocollo, t</w:t>
      </w:r>
      <w:r w:rsidR="00D71540" w:rsidRPr="004D59B0">
        <w:rPr>
          <w:color w:val="000000"/>
        </w:rPr>
        <w:t>ramite questionari brevi, somministrati ai bambini in classe, ai loro insegnanti e ai genitori.</w:t>
      </w:r>
    </w:p>
    <w:p w:rsidR="00D71540" w:rsidRPr="009F3B27" w:rsidRDefault="00DA35C7" w:rsidP="00D71540">
      <w:pPr>
        <w:pStyle w:val="Corpotesto1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71540">
        <w:rPr>
          <w:rFonts w:ascii="Times New Roman" w:hAnsi="Times New Roman" w:cs="Times New Roman"/>
          <w:sz w:val="24"/>
          <w:szCs w:val="24"/>
        </w:rPr>
        <w:t>Tutte</w:t>
      </w:r>
      <w:r w:rsidR="00D71540" w:rsidRPr="009F3B27">
        <w:rPr>
          <w:rFonts w:ascii="Times New Roman" w:hAnsi="Times New Roman" w:cs="Times New Roman"/>
          <w:sz w:val="24"/>
          <w:szCs w:val="24"/>
        </w:rPr>
        <w:t xml:space="preserve"> le attività previste saranno svolte dagli operatori sanitari </w:t>
      </w:r>
      <w:r w:rsidR="00D71540">
        <w:rPr>
          <w:rFonts w:ascii="Times New Roman" w:hAnsi="Times New Roman" w:cs="Times New Roman"/>
          <w:sz w:val="24"/>
          <w:szCs w:val="24"/>
        </w:rPr>
        <w:t xml:space="preserve">delle ASL </w:t>
      </w:r>
      <w:r w:rsidR="00D71540" w:rsidRPr="009F3B27">
        <w:rPr>
          <w:rFonts w:ascii="Times New Roman" w:hAnsi="Times New Roman" w:cs="Times New Roman"/>
          <w:sz w:val="24"/>
          <w:szCs w:val="24"/>
        </w:rPr>
        <w:t>in stretta collabora</w:t>
      </w:r>
      <w:r w:rsidR="00D71540">
        <w:rPr>
          <w:rFonts w:ascii="Times New Roman" w:hAnsi="Times New Roman" w:cs="Times New Roman"/>
          <w:sz w:val="24"/>
          <w:szCs w:val="24"/>
        </w:rPr>
        <w:t>zione con gli insegnanti delle c</w:t>
      </w:r>
      <w:r w:rsidR="00D71540" w:rsidRPr="009F3B27">
        <w:rPr>
          <w:rFonts w:ascii="Times New Roman" w:hAnsi="Times New Roman" w:cs="Times New Roman"/>
          <w:sz w:val="24"/>
          <w:szCs w:val="24"/>
        </w:rPr>
        <w:t>lassi i</w:t>
      </w:r>
      <w:r w:rsidR="00D71540">
        <w:rPr>
          <w:rFonts w:ascii="Times New Roman" w:hAnsi="Times New Roman" w:cs="Times New Roman"/>
          <w:sz w:val="24"/>
          <w:szCs w:val="24"/>
        </w:rPr>
        <w:t>nteressate, con una adeguata info</w:t>
      </w:r>
      <w:r w:rsidR="00D71540" w:rsidRPr="009F3B27">
        <w:rPr>
          <w:rFonts w:ascii="Times New Roman" w:hAnsi="Times New Roman" w:cs="Times New Roman"/>
          <w:sz w:val="24"/>
          <w:szCs w:val="24"/>
        </w:rPr>
        <w:t>rmazione e con un attivo coinvolgimento delle famiglie, mantenendo l'anonimato degli alunni che parteciperanno al monitoraggio.</w:t>
      </w:r>
    </w:p>
    <w:p w:rsidR="00D71540" w:rsidRPr="009F3B27" w:rsidRDefault="00DA35C7" w:rsidP="00D71540">
      <w:pPr>
        <w:pStyle w:val="Corpotesto1"/>
        <w:shd w:val="clear" w:color="auto" w:fill="auto"/>
        <w:tabs>
          <w:tab w:val="left" w:pos="85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71540">
        <w:rPr>
          <w:rFonts w:ascii="Times New Roman" w:hAnsi="Times New Roman" w:cs="Times New Roman"/>
          <w:sz w:val="24"/>
          <w:szCs w:val="24"/>
        </w:rPr>
        <w:t xml:space="preserve">I </w:t>
      </w:r>
      <w:r w:rsidR="00D71540" w:rsidRPr="009F3B27">
        <w:rPr>
          <w:rFonts w:ascii="Times New Roman" w:hAnsi="Times New Roman" w:cs="Times New Roman"/>
          <w:sz w:val="24"/>
          <w:szCs w:val="24"/>
        </w:rPr>
        <w:t>risultati che emergeranno dalla sorveglianza saranno condivise ad ogni livello (provinciale, regionale, nazionale) per permettere agli operatori scolastici e sanitari di monitorare i comportamenti a rischio maggiormente diffusi e definire, in un'ottica di pianificazione partecipata e condivisa, interventi di prevenzione opportunamente studiati e diretti a target specifici.</w:t>
      </w:r>
    </w:p>
    <w:p w:rsidR="00A052BE" w:rsidRDefault="00DA35C7" w:rsidP="00D71540">
      <w:pPr>
        <w:pStyle w:val="Corpotesto"/>
        <w:jc w:val="both"/>
      </w:pPr>
      <w:r>
        <w:tab/>
      </w:r>
      <w:r w:rsidR="00A052BE">
        <w:t>Si  allega  nota prot. n.0014384</w:t>
      </w:r>
      <w:r w:rsidR="00D71540" w:rsidRPr="002B0847">
        <w:t xml:space="preserve"> della Direzione Generale per lo Studente, l’Integrazione, </w:t>
      </w:r>
      <w:smartTag w:uri="urn:schemas-microsoft-com:office:smarttags" w:element="PersonName">
        <w:smartTagPr>
          <w:attr w:name="ProductID" w:val="la Partecipazione"/>
        </w:smartTagPr>
        <w:r w:rsidR="00D71540" w:rsidRPr="002B0847">
          <w:t>la Partecipazione</w:t>
        </w:r>
      </w:smartTag>
      <w:r w:rsidR="00D71540" w:rsidRPr="002B0847">
        <w:t xml:space="preserve"> </w:t>
      </w:r>
      <w:r w:rsidR="00A052BE">
        <w:t>e nota del Ministero della Salute del 30/10/2015</w:t>
      </w:r>
    </w:p>
    <w:p w:rsidR="00D71540" w:rsidRPr="009F3B27" w:rsidRDefault="00DA35C7" w:rsidP="00D71540">
      <w:pPr>
        <w:pStyle w:val="Corpotesto"/>
        <w:jc w:val="both"/>
      </w:pPr>
      <w:r>
        <w:tab/>
      </w:r>
      <w:r w:rsidR="00D71540" w:rsidRPr="005E3C70">
        <w:t xml:space="preserve">Considerata la rilevanza dell’iniziativa si invita a darne massima diffusione. </w:t>
      </w:r>
    </w:p>
    <w:p w:rsidR="00D71540" w:rsidRDefault="00D71540" w:rsidP="00D71540">
      <w:pPr>
        <w:pStyle w:val="Corpotesto"/>
        <w:jc w:val="both"/>
      </w:pPr>
    </w:p>
    <w:p w:rsidR="00D71540" w:rsidRPr="002459AE" w:rsidRDefault="00D71540" w:rsidP="00D71540">
      <w:pPr>
        <w:pStyle w:val="Corpotesto"/>
        <w:jc w:val="both"/>
      </w:pPr>
    </w:p>
    <w:p w:rsidR="00D71540" w:rsidRPr="00F6115C" w:rsidRDefault="00D71540" w:rsidP="00D715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115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6115C">
        <w:rPr>
          <w:rFonts w:ascii="Times New Roman" w:hAnsi="Times New Roman"/>
          <w:b/>
          <w:sz w:val="24"/>
          <w:szCs w:val="24"/>
        </w:rPr>
        <w:t xml:space="preserve">        Il Direttore  Generale</w:t>
      </w:r>
    </w:p>
    <w:p w:rsidR="001E7CB3" w:rsidRDefault="00A052BE" w:rsidP="00D71540"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0D04B2">
        <w:rPr>
          <w:rFonts w:ascii="Times New Roman" w:hAnsi="Times New Roman"/>
          <w:b/>
          <w:sz w:val="24"/>
          <w:szCs w:val="24"/>
        </w:rPr>
        <w:t>f.to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F329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Luisa Franzese</w:t>
      </w:r>
    </w:p>
    <w:sectPr w:rsidR="001E7CB3" w:rsidSect="001E7C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540"/>
    <w:rsid w:val="000D04B2"/>
    <w:rsid w:val="001E7CB3"/>
    <w:rsid w:val="00A052BE"/>
    <w:rsid w:val="00A14B4A"/>
    <w:rsid w:val="00D008A5"/>
    <w:rsid w:val="00D71540"/>
    <w:rsid w:val="00DA35C7"/>
    <w:rsid w:val="00E84AF5"/>
    <w:rsid w:val="00F3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1540"/>
    <w:rPr>
      <w:rFonts w:ascii="Calibri" w:eastAsia="Times New Roman" w:hAnsi="Calibri" w:cs="Times New Roman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D71540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D71540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154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D71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D71540"/>
    <w:pPr>
      <w:spacing w:before="100" w:after="100" w:line="240" w:lineRule="auto"/>
    </w:pPr>
    <w:rPr>
      <w:rFonts w:ascii="Arial Unicode MS" w:hAnsi="Times New Roman" w:cs="Arial Unicode MS"/>
      <w:sz w:val="24"/>
      <w:szCs w:val="24"/>
    </w:rPr>
  </w:style>
  <w:style w:type="character" w:styleId="Collegamentoipertestuale">
    <w:name w:val="Hyperlink"/>
    <w:basedOn w:val="Carpredefinitoparagrafo"/>
    <w:rsid w:val="00D71540"/>
    <w:rPr>
      <w:color w:val="000080"/>
      <w:u w:val="single"/>
    </w:rPr>
  </w:style>
  <w:style w:type="character" w:customStyle="1" w:styleId="Bodytext5">
    <w:name w:val="Body text (5)_"/>
    <w:basedOn w:val="Carpredefinitoparagrafo"/>
    <w:link w:val="Bodytext50"/>
    <w:rsid w:val="00D71540"/>
    <w:rPr>
      <w:rFonts w:ascii="Lucida Sans Unicode" w:eastAsia="Lucida Sans Unicode" w:hAnsi="Lucida Sans Unicode" w:cs="Lucida Sans Unicode"/>
      <w:b/>
      <w:bCs/>
      <w:sz w:val="17"/>
      <w:szCs w:val="17"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D71540"/>
    <w:pPr>
      <w:widowControl w:val="0"/>
      <w:shd w:val="clear" w:color="auto" w:fill="FFFFFF"/>
      <w:spacing w:before="540" w:after="180" w:line="259" w:lineRule="exact"/>
      <w:jc w:val="both"/>
    </w:pPr>
    <w:rPr>
      <w:rFonts w:ascii="Lucida Sans Unicode" w:eastAsia="Lucida Sans Unicode" w:hAnsi="Lucida Sans Unicode" w:cs="Lucida Sans Unicode"/>
      <w:b/>
      <w:bCs/>
      <w:sz w:val="17"/>
      <w:szCs w:val="17"/>
      <w:lang w:eastAsia="en-US"/>
    </w:rPr>
  </w:style>
  <w:style w:type="paragraph" w:customStyle="1" w:styleId="Corpotesto1">
    <w:name w:val="Corpo testo1"/>
    <w:basedOn w:val="Normale"/>
    <w:rsid w:val="00D71540"/>
    <w:pPr>
      <w:widowControl w:val="0"/>
      <w:shd w:val="clear" w:color="auto" w:fill="FFFFFF"/>
      <w:spacing w:after="300" w:line="0" w:lineRule="atLeast"/>
      <w:jc w:val="center"/>
    </w:pPr>
    <w:rPr>
      <w:rFonts w:ascii="Lucida Sans Unicode" w:eastAsia="Lucida Sans Unicode" w:hAnsi="Lucida Sans Unicode" w:cs="Lucida Sans Unicode"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1540"/>
    <w:rPr>
      <w:rFonts w:ascii="Calibri" w:eastAsia="Times New Roman" w:hAnsi="Calibri" w:cs="Times New Roman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D71540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D71540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154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D71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D71540"/>
    <w:pPr>
      <w:spacing w:before="100" w:after="100" w:line="240" w:lineRule="auto"/>
    </w:pPr>
    <w:rPr>
      <w:rFonts w:ascii="Arial Unicode MS" w:hAnsi="Times New Roman" w:cs="Arial Unicode MS"/>
      <w:sz w:val="24"/>
      <w:szCs w:val="24"/>
    </w:rPr>
  </w:style>
  <w:style w:type="character" w:styleId="Collegamentoipertestuale">
    <w:name w:val="Hyperlink"/>
    <w:basedOn w:val="Carpredefinitoparagrafo"/>
    <w:rsid w:val="00D71540"/>
    <w:rPr>
      <w:color w:val="000080"/>
      <w:u w:val="single"/>
    </w:rPr>
  </w:style>
  <w:style w:type="character" w:customStyle="1" w:styleId="Bodytext5">
    <w:name w:val="Body text (5)_"/>
    <w:basedOn w:val="Carpredefinitoparagrafo"/>
    <w:link w:val="Bodytext50"/>
    <w:rsid w:val="00D71540"/>
    <w:rPr>
      <w:rFonts w:ascii="Lucida Sans Unicode" w:eastAsia="Lucida Sans Unicode" w:hAnsi="Lucida Sans Unicode" w:cs="Lucida Sans Unicode"/>
      <w:b/>
      <w:bCs/>
      <w:sz w:val="17"/>
      <w:szCs w:val="17"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D71540"/>
    <w:pPr>
      <w:widowControl w:val="0"/>
      <w:shd w:val="clear" w:color="auto" w:fill="FFFFFF"/>
      <w:spacing w:before="540" w:after="180" w:line="259" w:lineRule="exact"/>
      <w:jc w:val="both"/>
    </w:pPr>
    <w:rPr>
      <w:rFonts w:ascii="Lucida Sans Unicode" w:eastAsia="Lucida Sans Unicode" w:hAnsi="Lucida Sans Unicode" w:cs="Lucida Sans Unicode"/>
      <w:b/>
      <w:bCs/>
      <w:sz w:val="17"/>
      <w:szCs w:val="17"/>
      <w:lang w:eastAsia="en-US"/>
    </w:rPr>
  </w:style>
  <w:style w:type="paragraph" w:customStyle="1" w:styleId="Corpotesto1">
    <w:name w:val="Corpo testo1"/>
    <w:basedOn w:val="Normale"/>
    <w:rsid w:val="00D71540"/>
    <w:pPr>
      <w:widowControl w:val="0"/>
      <w:shd w:val="clear" w:color="auto" w:fill="FFFFFF"/>
      <w:spacing w:after="300" w:line="0" w:lineRule="atLeast"/>
      <w:jc w:val="center"/>
    </w:pPr>
    <w:rPr>
      <w:rFonts w:ascii="Lucida Sans Unicode" w:eastAsia="Lucida Sans Unicode" w:hAnsi="Lucida Sans Unicode" w:cs="Lucida Sans Unicode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rezione-campania@istruzione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3</cp:revision>
  <cp:lastPrinted>2015-11-26T12:30:00Z</cp:lastPrinted>
  <dcterms:created xsi:type="dcterms:W3CDTF">2015-11-26T12:31:00Z</dcterms:created>
  <dcterms:modified xsi:type="dcterms:W3CDTF">2015-11-27T10:24:00Z</dcterms:modified>
</cp:coreProperties>
</file>